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-921.2598425196852" w:right="-1032.9921259842513" w:firstLine="0"/>
        <w:rPr/>
      </w:pPr>
      <w:r w:rsidDel="00000000" w:rsidR="00000000" w:rsidRPr="00000000">
        <w:rPr/>
        <w:drawing>
          <wp:inline distB="114300" distT="114300" distL="114300" distR="114300">
            <wp:extent cx="2858455" cy="229675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8455" cy="229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65475" cy="2841615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5475" cy="2841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-921.2598425196852" w:right="-1032.9921259842513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-921.2598425196852" w:right="-1032.9921259842513" w:firstLine="0"/>
        <w:rPr/>
      </w:pPr>
      <w:r w:rsidDel="00000000" w:rsidR="00000000" w:rsidRPr="00000000">
        <w:rPr>
          <w:rtl w:val="0"/>
        </w:rPr>
        <w:t xml:space="preserve">No máximo 30 segundos nessa parte apenas o que a empresa vende onde ela se localiza e porte de funcionários.</w:t>
      </w:r>
    </w:p>
    <w:p w:rsidR="00000000" w:rsidDel="00000000" w:rsidP="00000000" w:rsidRDefault="00000000" w:rsidRPr="00000000" w14:paraId="00000004">
      <w:pPr>
        <w:ind w:left="-921.2598425196852" w:right="-1103.8582677165368" w:firstLine="0"/>
        <w:rPr/>
      </w:pPr>
      <w:r w:rsidDel="00000000" w:rsidR="00000000" w:rsidRPr="00000000">
        <w:rPr/>
        <w:drawing>
          <wp:inline distB="114300" distT="114300" distL="114300" distR="114300">
            <wp:extent cx="3292475" cy="2936272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2475" cy="29362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365500" cy="2956047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956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-921.2598425196852" w:right="-1103.8582677165368" w:firstLine="0"/>
        <w:rPr/>
      </w:pPr>
      <w:r w:rsidDel="00000000" w:rsidR="00000000" w:rsidRPr="00000000">
        <w:rPr/>
        <w:drawing>
          <wp:inline distB="114300" distT="114300" distL="114300" distR="114300">
            <wp:extent cx="3286498" cy="2985236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498" cy="2985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359150" cy="2975247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2975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-921.2598425196852" w:right="-1103.8582677165368" w:firstLine="0"/>
        <w:rPr/>
      </w:pPr>
      <w:r w:rsidDel="00000000" w:rsidR="00000000" w:rsidRPr="00000000">
        <w:rPr/>
        <w:drawing>
          <wp:inline distB="114300" distT="114300" distL="114300" distR="114300">
            <wp:extent cx="3006725" cy="2832141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6725" cy="2832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826797" cy="28023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6797" cy="280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-921.2598425196852" w:right="-1103.858267716536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-921.2598425196852" w:right="-1103.8582677165368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-921.2598425196852" w:right="-1103.8582677165368" w:firstLine="0"/>
        <w:rPr/>
      </w:pPr>
      <w:r w:rsidDel="00000000" w:rsidR="00000000" w:rsidRPr="00000000">
        <w:rPr>
          <w:rtl w:val="0"/>
        </w:rPr>
        <w:t xml:space="preserve">Explicar onde a empresa estava quando começou e agora onde chegou.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-590549</wp:posOffset>
            </wp:positionH>
            <wp:positionV relativeFrom="paragraph">
              <wp:posOffset>161925</wp:posOffset>
            </wp:positionV>
            <wp:extent cx="3201799" cy="2401349"/>
            <wp:effectExtent b="0" l="0" r="0" t="0"/>
            <wp:wrapSquare wrapText="bothSides" distB="114300" distT="114300" distL="114300" distR="11430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1799" cy="24013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A">
      <w:pPr>
        <w:ind w:left="-921.2598425196852" w:right="-1103.8582677165368" w:firstLine="0"/>
        <w:rPr/>
      </w:pPr>
      <w:r w:rsidDel="00000000" w:rsidR="00000000" w:rsidRPr="00000000">
        <w:rPr/>
        <w:drawing>
          <wp:inline distB="114300" distT="114300" distL="114300" distR="114300">
            <wp:extent cx="3228975" cy="2258137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258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-921.2598425196852" w:right="-1103.8582677165368" w:firstLine="0"/>
        <w:rPr/>
      </w:pPr>
      <w:r w:rsidDel="00000000" w:rsidR="00000000" w:rsidRPr="00000000">
        <w:rPr/>
        <w:drawing>
          <wp:inline distB="114300" distT="114300" distL="114300" distR="114300">
            <wp:extent cx="3902075" cy="2766028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276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55925" cy="2632927"/>
            <wp:effectExtent b="0" l="0" r="0" t="0"/>
            <wp:docPr id="2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5925" cy="26329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-921.2598425196852" w:right="-1103.8582677165368" w:firstLine="0"/>
        <w:rPr/>
      </w:pPr>
      <w:r w:rsidDel="00000000" w:rsidR="00000000" w:rsidRPr="00000000">
        <w:rPr/>
        <w:drawing>
          <wp:inline distB="114300" distT="114300" distL="114300" distR="114300">
            <wp:extent cx="3029196" cy="23197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9196" cy="23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394075" cy="2503271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2503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-921.2598425196852" w:right="-1103.8582677165368" w:firstLine="0"/>
        <w:rPr/>
      </w:pPr>
      <w:r w:rsidDel="00000000" w:rsidR="00000000" w:rsidRPr="00000000">
        <w:rPr>
          <w:rtl w:val="0"/>
        </w:rPr>
        <w:t xml:space="preserve">Tudo que coloca no início dá apresentação deve ser respondido durante a apresentação.</w:t>
      </w:r>
    </w:p>
    <w:p w:rsidR="00000000" w:rsidDel="00000000" w:rsidP="00000000" w:rsidRDefault="00000000" w:rsidRPr="00000000" w14:paraId="0000000E">
      <w:pPr>
        <w:ind w:left="-921.2598425196852" w:right="-1103.858267716536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-921.2598425196852" w:right="-1103.858267716536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-921.2598425196852" w:right="-1103.8582677165368" w:firstLine="0"/>
        <w:rPr/>
      </w:pPr>
      <w:r w:rsidDel="00000000" w:rsidR="00000000" w:rsidRPr="00000000">
        <w:rPr/>
        <w:drawing>
          <wp:inline distB="114300" distT="114300" distL="114300" distR="114300">
            <wp:extent cx="2976866" cy="2610312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866" cy="2610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872973" cy="2597612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2973" cy="2597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-921.2598425196852" w:right="-1103.8582677165368" w:firstLine="0"/>
        <w:rPr/>
      </w:pPr>
      <w:r w:rsidDel="00000000" w:rsidR="00000000" w:rsidRPr="00000000">
        <w:rPr/>
        <w:drawing>
          <wp:inline distB="114300" distT="114300" distL="114300" distR="114300">
            <wp:extent cx="2816225" cy="2080278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6225" cy="2080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980277" cy="1689836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0277" cy="1689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-921.2598425196852" w:right="-1103.8582677165368" w:firstLine="0"/>
        <w:rPr/>
      </w:pPr>
      <w:r w:rsidDel="00000000" w:rsidR="00000000" w:rsidRPr="00000000">
        <w:rPr/>
        <w:drawing>
          <wp:inline distB="114300" distT="114300" distL="114300" distR="114300">
            <wp:extent cx="3336925" cy="1898427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6925" cy="1898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-921.2598425196852" w:right="-1103.8582677165368" w:firstLine="0"/>
        <w:rPr/>
      </w:pPr>
      <w:r w:rsidDel="00000000" w:rsidR="00000000" w:rsidRPr="00000000">
        <w:rPr/>
        <w:drawing>
          <wp:inline distB="114300" distT="114300" distL="114300" distR="114300">
            <wp:extent cx="2692347" cy="2132375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2347" cy="213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44800" cy="2350986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2350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311525" cy="1880619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1525" cy="1880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23750" cy="2012274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3750" cy="2012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38698" cy="1859874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698" cy="1859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01918" cy="1656948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1918" cy="1656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-921.2598425196852" w:right="-1103.8582677165368" w:firstLine="0"/>
        <w:rPr/>
      </w:pPr>
      <w:r w:rsidDel="00000000" w:rsidR="00000000" w:rsidRPr="00000000">
        <w:rPr/>
        <w:drawing>
          <wp:inline distB="114300" distT="114300" distL="114300" distR="114300">
            <wp:extent cx="3171825" cy="2133869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133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260205" cy="1992949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0205" cy="1992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-921.2598425196852" w:right="-1103.8582677165368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400.98425196850485" w:top="566.9291338582677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1.png"/><Relationship Id="rId21" Type="http://schemas.openxmlformats.org/officeDocument/2006/relationships/image" Target="media/image18.png"/><Relationship Id="rId24" Type="http://schemas.openxmlformats.org/officeDocument/2006/relationships/image" Target="media/image24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2.png"/><Relationship Id="rId25" Type="http://schemas.openxmlformats.org/officeDocument/2006/relationships/image" Target="media/image16.png"/><Relationship Id="rId28" Type="http://schemas.openxmlformats.org/officeDocument/2006/relationships/image" Target="media/image27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14.png"/><Relationship Id="rId7" Type="http://schemas.openxmlformats.org/officeDocument/2006/relationships/image" Target="media/image15.png"/><Relationship Id="rId8" Type="http://schemas.openxmlformats.org/officeDocument/2006/relationships/image" Target="media/image9.png"/><Relationship Id="rId31" Type="http://schemas.openxmlformats.org/officeDocument/2006/relationships/image" Target="media/image21.png"/><Relationship Id="rId30" Type="http://schemas.openxmlformats.org/officeDocument/2006/relationships/image" Target="media/image11.png"/><Relationship Id="rId11" Type="http://schemas.openxmlformats.org/officeDocument/2006/relationships/image" Target="media/image23.png"/><Relationship Id="rId10" Type="http://schemas.openxmlformats.org/officeDocument/2006/relationships/image" Target="media/image22.png"/><Relationship Id="rId32" Type="http://schemas.openxmlformats.org/officeDocument/2006/relationships/image" Target="media/image13.png"/><Relationship Id="rId13" Type="http://schemas.openxmlformats.org/officeDocument/2006/relationships/image" Target="media/image25.png"/><Relationship Id="rId12" Type="http://schemas.openxmlformats.org/officeDocument/2006/relationships/image" Target="media/image5.png"/><Relationship Id="rId15" Type="http://schemas.openxmlformats.org/officeDocument/2006/relationships/image" Target="media/image19.png"/><Relationship Id="rId14" Type="http://schemas.openxmlformats.org/officeDocument/2006/relationships/image" Target="media/image3.png"/><Relationship Id="rId17" Type="http://schemas.openxmlformats.org/officeDocument/2006/relationships/image" Target="media/image26.png"/><Relationship Id="rId16" Type="http://schemas.openxmlformats.org/officeDocument/2006/relationships/image" Target="media/image10.png"/><Relationship Id="rId19" Type="http://schemas.openxmlformats.org/officeDocument/2006/relationships/image" Target="media/image12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